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91" w:rsidRDefault="006F4991" w:rsidP="006F4991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 w:rsidRPr="00112C0D">
        <w:rPr>
          <w:rFonts w:cs="Verdana"/>
          <w:sz w:val="19"/>
          <w:szCs w:val="19"/>
        </w:rPr>
        <w:t>Prot.n.</w:t>
      </w:r>
      <w:r w:rsidRPr="00112C0D">
        <w:rPr>
          <w:rFonts w:cs="Verdana"/>
          <w:sz w:val="19"/>
          <w:szCs w:val="19"/>
        </w:rPr>
        <w:tab/>
      </w:r>
      <w:r w:rsidR="0016746E">
        <w:rPr>
          <w:rFonts w:cs="Verdana"/>
          <w:sz w:val="19"/>
          <w:szCs w:val="19"/>
        </w:rPr>
        <w:t>6402</w:t>
      </w:r>
      <w:bookmarkStart w:id="0" w:name="_GoBack"/>
      <w:bookmarkEnd w:id="0"/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  <w:t xml:space="preserve">            Cuneo,  </w:t>
      </w:r>
      <w:r>
        <w:rPr>
          <w:rFonts w:cs="Verdana"/>
          <w:sz w:val="19"/>
          <w:szCs w:val="19"/>
        </w:rPr>
        <w:t>29 Agosto</w:t>
      </w:r>
      <w:r w:rsidRPr="00112C0D">
        <w:rPr>
          <w:rFonts w:cs="Verdana"/>
          <w:sz w:val="19"/>
          <w:szCs w:val="19"/>
        </w:rPr>
        <w:t xml:space="preserve">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645F3D" w:rsidRPr="00057B3E" w:rsidRDefault="006B2307" w:rsidP="00537A6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</w:t>
      </w:r>
      <w:r w:rsidR="006F4991">
        <w:rPr>
          <w:rFonts w:cs="Verdana"/>
          <w:sz w:val="20"/>
        </w:rPr>
        <w:t>O</w:t>
      </w:r>
      <w:r w:rsidRPr="00057B3E">
        <w:rPr>
          <w:rFonts w:cs="Verdana"/>
          <w:sz w:val="20"/>
        </w:rPr>
        <w:t xml:space="preserve"> </w:t>
      </w:r>
      <w:r w:rsidR="006F4991">
        <w:rPr>
          <w:rFonts w:cs="Verdana"/>
          <w:sz w:val="20"/>
        </w:rPr>
        <w:t>i</w:t>
      </w:r>
      <w:r w:rsidRPr="00057B3E">
        <w:rPr>
          <w:rFonts w:cs="Verdana"/>
          <w:sz w:val="20"/>
        </w:rPr>
        <w:t>l</w:t>
      </w:r>
      <w:r w:rsidR="006F4991">
        <w:rPr>
          <w:rFonts w:cs="Verdana"/>
          <w:sz w:val="20"/>
        </w:rPr>
        <w:t xml:space="preserve"> Decreto</w:t>
      </w:r>
      <w:r w:rsidRPr="00057B3E">
        <w:rPr>
          <w:rFonts w:cs="Verdana"/>
          <w:sz w:val="20"/>
        </w:rPr>
        <w:t xml:space="preserve"> del Consiglio di Stato n. </w:t>
      </w:r>
      <w:r w:rsidR="006F4991">
        <w:rPr>
          <w:rFonts w:cs="Verdana"/>
          <w:sz w:val="20"/>
        </w:rPr>
        <w:t>2502</w:t>
      </w:r>
      <w:r w:rsidR="00645F3D" w:rsidRPr="00057B3E">
        <w:rPr>
          <w:rFonts w:cs="Verdana"/>
          <w:sz w:val="20"/>
        </w:rPr>
        <w:t>/2016</w:t>
      </w:r>
      <w:r w:rsidRPr="00057B3E">
        <w:rPr>
          <w:rFonts w:cs="Verdana"/>
          <w:sz w:val="20"/>
        </w:rPr>
        <w:t>, depositat</w:t>
      </w:r>
      <w:r w:rsidR="006F4991">
        <w:rPr>
          <w:rFonts w:cs="Verdana"/>
          <w:sz w:val="20"/>
        </w:rPr>
        <w:t>o</w:t>
      </w:r>
      <w:r w:rsidRPr="00057B3E">
        <w:rPr>
          <w:rFonts w:cs="Verdana"/>
          <w:sz w:val="20"/>
        </w:rPr>
        <w:t xml:space="preserve"> in data </w:t>
      </w:r>
      <w:r w:rsidR="00974E2D">
        <w:rPr>
          <w:rFonts w:cs="Verdana"/>
          <w:sz w:val="20"/>
        </w:rPr>
        <w:t>30</w:t>
      </w:r>
      <w:r w:rsidR="000B1BAB" w:rsidRPr="00057B3E">
        <w:rPr>
          <w:rFonts w:cs="Verdana"/>
          <w:sz w:val="20"/>
        </w:rPr>
        <w:t>/0</w:t>
      </w:r>
      <w:r w:rsidR="00645F3D" w:rsidRPr="00057B3E">
        <w:rPr>
          <w:rFonts w:cs="Verdana"/>
          <w:sz w:val="20"/>
        </w:rPr>
        <w:t>6</w:t>
      </w:r>
      <w:r w:rsidR="000B1BAB" w:rsidRPr="00057B3E">
        <w:rPr>
          <w:rFonts w:cs="Verdana"/>
          <w:sz w:val="20"/>
        </w:rPr>
        <w:t>/2016</w:t>
      </w:r>
      <w:r w:rsidR="00645F3D" w:rsidRPr="00057B3E">
        <w:rPr>
          <w:rFonts w:cs="Verdana"/>
          <w:sz w:val="20"/>
        </w:rPr>
        <w:t>;</w:t>
      </w:r>
    </w:p>
    <w:p w:rsidR="00A87389" w:rsidRPr="00057B3E" w:rsidRDefault="00806ADB" w:rsidP="00F352F0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 w:rsidRPr="00057B3E">
        <w:rPr>
          <w:rFonts w:ascii="Tahoma" w:eastAsia="Times New Roman" w:hAnsi="Tahoma" w:cs="Tahoma"/>
          <w:sz w:val="20"/>
          <w:lang w:eastAsia="it-IT"/>
        </w:rPr>
        <w:t>DOVENDO</w:t>
      </w:r>
      <w:r w:rsidR="0073036A" w:rsidRPr="00057B3E">
        <w:rPr>
          <w:rFonts w:ascii="Tahoma" w:eastAsia="Times New Roman" w:hAnsi="Tahoma" w:cs="Tahoma"/>
          <w:sz w:val="20"/>
          <w:lang w:eastAsia="it-IT"/>
        </w:rPr>
        <w:t xml:space="preserve"> dare esecuzione a</w:t>
      </w:r>
      <w:r w:rsidR="00645F3D" w:rsidRPr="00057B3E">
        <w:rPr>
          <w:rFonts w:ascii="Tahoma" w:eastAsia="Times New Roman" w:hAnsi="Tahoma" w:cs="Tahoma"/>
          <w:sz w:val="20"/>
          <w:lang w:eastAsia="it-IT"/>
        </w:rPr>
        <w:t>l sopra citato</w:t>
      </w:r>
      <w:r w:rsidR="0073036A" w:rsidRPr="00057B3E">
        <w:rPr>
          <w:rFonts w:ascii="Tahoma" w:eastAsia="Times New Roman" w:hAnsi="Tahoma" w:cs="Tahoma"/>
          <w:sz w:val="20"/>
          <w:lang w:eastAsia="it-IT"/>
        </w:rPr>
        <w:t xml:space="preserve"> provvediment</w:t>
      </w:r>
      <w:r w:rsidR="00645F3D" w:rsidRPr="00057B3E">
        <w:rPr>
          <w:rFonts w:ascii="Tahoma" w:eastAsia="Times New Roman" w:hAnsi="Tahoma" w:cs="Tahoma"/>
          <w:sz w:val="20"/>
          <w:lang w:eastAsia="it-IT"/>
        </w:rPr>
        <w:t>o</w:t>
      </w:r>
      <w:r w:rsidR="001764A3" w:rsidRPr="00057B3E">
        <w:rPr>
          <w:rFonts w:ascii="Tahoma" w:eastAsia="Times New Roman" w:hAnsi="Tahoma" w:cs="Tahoma"/>
          <w:sz w:val="20"/>
          <w:lang w:eastAsia="it-IT"/>
        </w:rPr>
        <w:t xml:space="preserve"> </w:t>
      </w:r>
      <w:r w:rsidR="00A87389" w:rsidRPr="00057B3E">
        <w:rPr>
          <w:rFonts w:ascii="Tahoma" w:eastAsia="Times New Roman" w:hAnsi="Tahoma" w:cs="Tahoma"/>
          <w:sz w:val="20"/>
          <w:lang w:eastAsia="it-IT"/>
        </w:rPr>
        <w:t>del Consiglio di Stato;</w:t>
      </w:r>
    </w:p>
    <w:p w:rsidR="00DF0D19" w:rsidRPr="00057B3E" w:rsidRDefault="00DF0D19" w:rsidP="008A77FA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DF0D19" w:rsidRPr="00057B3E" w:rsidRDefault="00DF0D19" w:rsidP="008A77FA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DISPONE</w:t>
      </w:r>
    </w:p>
    <w:p w:rsidR="003A43B2" w:rsidRPr="00057B3E" w:rsidRDefault="003A43B2" w:rsidP="008748A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A61B1A" w:rsidRPr="00057B3E" w:rsidRDefault="008748A3" w:rsidP="00A61B1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 w:rsidRPr="00057B3E">
        <w:rPr>
          <w:rFonts w:cs="Calibri"/>
          <w:sz w:val="20"/>
        </w:rPr>
        <w:t xml:space="preserve">Per i motivi citati in premessa, in </w:t>
      </w:r>
      <w:r w:rsidR="00127076" w:rsidRPr="00057B3E">
        <w:rPr>
          <w:rFonts w:cs="Calibri"/>
          <w:sz w:val="20"/>
        </w:rPr>
        <w:t>esecuzione de</w:t>
      </w:r>
      <w:r w:rsidR="005800DE" w:rsidRPr="00057B3E">
        <w:rPr>
          <w:rFonts w:cs="Calibri"/>
          <w:sz w:val="20"/>
        </w:rPr>
        <w:t>l</w:t>
      </w:r>
      <w:r w:rsidR="006F4991">
        <w:rPr>
          <w:rFonts w:cs="Calibri"/>
          <w:sz w:val="20"/>
        </w:rPr>
        <w:t xml:space="preserve"> Decreto</w:t>
      </w:r>
      <w:r w:rsidR="00394362" w:rsidRPr="00057B3E">
        <w:rPr>
          <w:rFonts w:cs="Calibri"/>
          <w:sz w:val="20"/>
        </w:rPr>
        <w:t xml:space="preserve"> n.</w:t>
      </w:r>
      <w:r w:rsidR="006F4991">
        <w:rPr>
          <w:rFonts w:cs="Calibri"/>
          <w:sz w:val="20"/>
        </w:rPr>
        <w:t>2502</w:t>
      </w:r>
      <w:r w:rsidR="00A61B1A" w:rsidRPr="00057B3E">
        <w:rPr>
          <w:rFonts w:cs="Verdana"/>
          <w:sz w:val="20"/>
        </w:rPr>
        <w:t>/2016</w:t>
      </w:r>
      <w:r w:rsidR="0073036A" w:rsidRPr="00057B3E">
        <w:rPr>
          <w:rFonts w:cs="Verdana"/>
          <w:sz w:val="20"/>
        </w:rPr>
        <w:t xml:space="preserve"> del Consiglio di Stato</w:t>
      </w:r>
      <w:r w:rsidR="00A61B1A" w:rsidRPr="00057B3E">
        <w:rPr>
          <w:rFonts w:cs="Verdana"/>
          <w:sz w:val="20"/>
        </w:rPr>
        <w:t xml:space="preserve">, </w:t>
      </w:r>
      <w:r w:rsidR="00A61B1A" w:rsidRPr="00057B3E">
        <w:rPr>
          <w:rFonts w:cs="Verdana"/>
          <w:b/>
          <w:sz w:val="20"/>
        </w:rPr>
        <w:t>l</w:t>
      </w:r>
      <w:r w:rsidR="00645F3D" w:rsidRPr="00057B3E">
        <w:rPr>
          <w:b/>
          <w:sz w:val="20"/>
        </w:rPr>
        <w:t>’iscrizione con riserva</w:t>
      </w:r>
      <w:r w:rsidR="00645F3D" w:rsidRPr="00057B3E">
        <w:rPr>
          <w:sz w:val="20"/>
        </w:rPr>
        <w:t xml:space="preserve"> della</w:t>
      </w:r>
      <w:r w:rsidR="00A61B1A" w:rsidRPr="00057B3E">
        <w:rPr>
          <w:sz w:val="20"/>
        </w:rPr>
        <w:t xml:space="preserve"> </w:t>
      </w:r>
      <w:r w:rsidR="00645F3D" w:rsidRPr="00057B3E">
        <w:rPr>
          <w:sz w:val="20"/>
        </w:rPr>
        <w:t>sotto elencata</w:t>
      </w:r>
      <w:r w:rsidR="00A61B1A" w:rsidRPr="00057B3E">
        <w:rPr>
          <w:sz w:val="20"/>
        </w:rPr>
        <w:t xml:space="preserve"> </w:t>
      </w:r>
      <w:r w:rsidR="00645F3D" w:rsidRPr="00057B3E">
        <w:rPr>
          <w:sz w:val="20"/>
        </w:rPr>
        <w:t>docente</w:t>
      </w:r>
      <w:r w:rsidR="00394362" w:rsidRPr="00057B3E">
        <w:rPr>
          <w:sz w:val="20"/>
        </w:rPr>
        <w:t xml:space="preserve"> nelle GAE Scuola </w:t>
      </w:r>
      <w:r w:rsidR="00645F3D" w:rsidRPr="00057B3E">
        <w:rPr>
          <w:sz w:val="20"/>
        </w:rPr>
        <w:t>Secondaria</w:t>
      </w:r>
      <w:r w:rsidR="00394362" w:rsidRPr="00057B3E">
        <w:rPr>
          <w:sz w:val="20"/>
        </w:rPr>
        <w:t xml:space="preserve"> di questa Provincia</w:t>
      </w:r>
      <w:r w:rsidR="00A61B1A" w:rsidRPr="00057B3E">
        <w:rPr>
          <w:sz w:val="20"/>
        </w:rPr>
        <w:t>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</w:tblGrid>
      <w:tr w:rsidR="00610D83" w:rsidRPr="00057B3E" w:rsidTr="00645F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12055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MURGI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18/10/1968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23</w:t>
            </w:r>
          </w:p>
        </w:tc>
      </w:tr>
      <w:tr w:rsidR="00120551" w:rsidRPr="00057B3E" w:rsidTr="00120551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551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MURGI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551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18/10/1968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KR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8354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551" w:rsidRDefault="0098354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8354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8354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119</w:t>
            </w:r>
          </w:p>
        </w:tc>
      </w:tr>
      <w:tr w:rsidR="006F4991" w:rsidRPr="00057B3E" w:rsidTr="00F62905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991" w:rsidRDefault="006F4991" w:rsidP="00F6290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0551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6746E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2F785F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26446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6F4991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60CAF"/>
    <w:rsid w:val="00974E2D"/>
    <w:rsid w:val="00982B8F"/>
    <w:rsid w:val="00983544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1486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265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E187-7C91-4B80-9914-B76DBA75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26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2016-08-24T13:46:00Z</cp:lastPrinted>
  <dcterms:created xsi:type="dcterms:W3CDTF">2016-08-24T13:47:00Z</dcterms:created>
  <dcterms:modified xsi:type="dcterms:W3CDTF">2016-08-29T10:00:00Z</dcterms:modified>
</cp:coreProperties>
</file>